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8F" w:rsidRPr="00B0308F" w:rsidRDefault="00B0308F" w:rsidP="00B0308F">
      <w:pPr>
        <w:spacing w:after="375" w:line="240" w:lineRule="auto"/>
        <w:outlineLvl w:val="0"/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</w:pPr>
      <w:r w:rsidRPr="00B0308F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>Автоматизированная информационная система «Навигатор дополнительного образования Ивановской области»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bookmarkEnd w:id="0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НАВИГАТР</w:t>
      </w:r>
      <w:proofErr w:type="gram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.Ч</w:t>
      </w:r>
      <w:proofErr w:type="gram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ТО ЭТО ТАКОЕ? КАК ЗАРЕГИСТРИРОВАТЬСЯ?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Автоматизированная информационная система «Навигатор дополнительного образования Ивановской области» (далее – Навигатор) – это единый информационный ресурс, на котором размещена информация о программах дополнительного образования и реализующих их организациях.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НАВИГАТОР – ЭТО УДОБНО!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выходя из дома, можно: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посмотреть содержание программы;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выбрать программу любой направленности, любого уровня, любой организации и записаться на нее;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увидеть на карте, где проводятся занятия;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получить сертификат дополнительного образования.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КАК ЗАРЕГИСТРИРОВАТЬСЯ В НАВИГАТОРЕ?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Регистрироваться в Навигаторе могут как родители (законные представители), так и дети, достигшие возраста 14 лет.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регистрации в НАВИГАТОРЕ нужно выполнить несколько шагов: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1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 Зайдите на сайт Навигатора р.37.навигатор</w:t>
      </w:r>
      <w:proofErr w:type="gram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.д</w:t>
      </w:r>
      <w:proofErr w:type="gram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ети.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2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 Нажмите кнопку РЕГИСТРАЦИЯ (в правом верхнем углу), или совершите вход через ГОСУСЛУГИ.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3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 Заполните все обязательные поля в регистрационной форме и нажмите кнопку ЗАРЕГИСТРИРОВАТЬСЯ.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4: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На указанный Вами адрес электронной почты поступит сообщение от Отдела поддержки Навигатора. Необходимо перейти по ссылке, указанной в письме, подтвердить свой e-</w:t>
      </w:r>
      <w:proofErr w:type="spell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mail</w:t>
      </w:r>
      <w:proofErr w:type="spell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(иногда письма с подтверждением попадают в папку СПАМ).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5: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Можете зарегистрировать своих детей, выбрав вкладку ДЕТИ, добавить ребенка и его данные, и получить сертификат. Если регистрацию проходит ребенок, достигший возраста 14 лет, то свои данные ребенок вносит самостоятельно.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ходе регистрации у родителя (законного представителя) или ребенка, достигшего возраста 14 лет, создается личный кабинет пользователя, который действует весь период использования Навигатора.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КАК ВЫБРАТЬ ПРОГРАММУ ДЛЯ РЕБЕНКА?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1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: Войдите в свой личный кабинет, воспользовавшись </w:t>
      </w:r>
      <w:proofErr w:type="gram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способом</w:t>
      </w:r>
      <w:proofErr w:type="gram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использованным при регистрации: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вы проходили Регистрацию на сайте р.37.навигатор</w:t>
      </w:r>
      <w:proofErr w:type="gram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.д</w:t>
      </w:r>
      <w:proofErr w:type="gram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ети, тогда воспользуйтесь кнопкой ВХОД;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если вы изначально входили на сайт, используя ГОСУСЛУГИ, воспользуйтесь входом через ГОСУСЛУГИ.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2: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Примените ГИБКИЙ ПОИСК программы на главной странице сайта, задавая параметры поиска и выбирая по желанию: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муниципалитет;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организатора;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направленность;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направление;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возраст;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особенности здоровья и т.д.;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Для выбора учреждения рядом с домом же вы можете воспользоваться картой.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3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 Навигатор предложит Вам на выбор программы для Вашего ребенка. Чтобы  познакомиться с описанием и содержанием программы, расписанием и условиями проведения занятий нажмите кнопку ПОДРОБНЕЕ.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4: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При положительном решении. В левой части карточки программы нажмите на кнопку ЗАПИСАТЬСЯ. Для того</w:t>
      </w:r>
      <w:proofErr w:type="gram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</w:t>
      </w:r>
      <w:proofErr w:type="gram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чтобы оформить заявку на зачисление, следует: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выбрать нужную учебную группу;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выбрать ФИО ребенка;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нажать кнопку ДАЛЕЕ и ЗАПИСАТЬСЯ.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B0308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Шаг 5:</w:t>
      </w: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После того, как Вы записались на программу. В личном кабинете вы сможете отслеживать текущий статус заявки.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Если </w:t>
      </w:r>
      <w:proofErr w:type="gram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обучение по программе</w:t>
      </w:r>
      <w:proofErr w:type="gram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подразумевает заключение договора с образовательной организацией. В личном кабинете пользователя во вкладке ДОГОВОРЫ, будет сформирован договор. Который родитель (законный представитель) ребенка </w:t>
      </w:r>
      <w:proofErr w:type="gramStart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подписывает</w:t>
      </w:r>
      <w:proofErr w:type="gramEnd"/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нажав на кнопку ПОДПИСАТЬ.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ru-RU"/>
        </w:rPr>
        <w:t>Желаем Вам и Вашим детям успехов в освоении новых знаний и раскрытии талантов!</w:t>
      </w:r>
    </w:p>
    <w:p w:rsidR="00B0308F" w:rsidRPr="00B0308F" w:rsidRDefault="00B0308F" w:rsidP="00B0308F">
      <w:pPr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308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C6AF7" w:rsidRDefault="007C6AF7"/>
    <w:sectPr w:rsidR="007C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8F"/>
    <w:rsid w:val="007C6AF7"/>
    <w:rsid w:val="00B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5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2022-04-06T12:27:00Z</dcterms:created>
  <dcterms:modified xsi:type="dcterms:W3CDTF">2022-04-06T12:34:00Z</dcterms:modified>
</cp:coreProperties>
</file>